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6E" w:rsidRDefault="0095766E" w:rsidP="00411A5E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</w:p>
    <w:p w:rsidR="0095766E" w:rsidRPr="0095766E" w:rsidRDefault="0095766E" w:rsidP="0095766E">
      <w:pPr>
        <w:spacing w:after="120"/>
        <w:jc w:val="center"/>
        <w:rPr>
          <w:rFonts w:ascii="Century Gothic" w:hAnsi="Century Gothic"/>
          <w:sz w:val="28"/>
          <w:szCs w:val="28"/>
        </w:rPr>
      </w:pPr>
      <w:r w:rsidRPr="0095766E">
        <w:rPr>
          <w:rFonts w:ascii="Century Gothic" w:hAnsi="Century Gothic"/>
          <w:sz w:val="28"/>
          <w:szCs w:val="28"/>
        </w:rPr>
        <w:t>Ευρωπαϊκό Συνέδριο για την Αγροτική Επιχειρηματικότητα</w:t>
      </w:r>
    </w:p>
    <w:p w:rsidR="0095766E" w:rsidRDefault="0095766E" w:rsidP="0095766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«Αυτό το χωράφι είναι η επιχείρησή σου!»</w:t>
      </w:r>
    </w:p>
    <w:p w:rsidR="003D155B" w:rsidRDefault="0095766E" w:rsidP="0095766E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95766E">
        <w:rPr>
          <w:rFonts w:ascii="Century Gothic" w:hAnsi="Century Gothic"/>
          <w:sz w:val="24"/>
          <w:szCs w:val="24"/>
        </w:rPr>
        <w:t>Ναύπλιο, Τρίτη 15 Οκτωβρίου 2013</w:t>
      </w:r>
    </w:p>
    <w:p w:rsidR="005035D8" w:rsidRPr="005035D8" w:rsidRDefault="005035D8" w:rsidP="0095766E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:rsidR="0095766E" w:rsidRDefault="0095766E" w:rsidP="0095766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766E">
        <w:rPr>
          <w:rFonts w:ascii="Century Gothic" w:hAnsi="Century Gothic"/>
          <w:b/>
          <w:sz w:val="28"/>
          <w:szCs w:val="28"/>
          <w:u w:val="single"/>
        </w:rPr>
        <w:t>ΠΡΟΓΡΑΜΜΑ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ΣΥΝΕΔΡΙΟΥ</w:t>
      </w:r>
    </w:p>
    <w:p w:rsidR="00151234" w:rsidRPr="005035D8" w:rsidRDefault="00151234" w:rsidP="0095766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D62EA" w:rsidRDefault="0095766E" w:rsidP="00411A5E">
      <w:pPr>
        <w:spacing w:after="80"/>
        <w:rPr>
          <w:rFonts w:ascii="Century Gothic" w:hAnsi="Century Gothic"/>
          <w:u w:val="single"/>
        </w:rPr>
      </w:pPr>
      <w:r w:rsidRPr="00FD62EA">
        <w:rPr>
          <w:rFonts w:ascii="Century Gothic" w:hAnsi="Century Gothic"/>
        </w:rPr>
        <w:t>09:00</w:t>
      </w:r>
      <w:r w:rsidR="00FD62EA">
        <w:rPr>
          <w:rFonts w:ascii="Century Gothic" w:hAnsi="Century Gothic"/>
          <w:b/>
        </w:rPr>
        <w:t xml:space="preserve"> </w:t>
      </w:r>
      <w:r w:rsidR="00FD62EA">
        <w:rPr>
          <w:rFonts w:ascii="Century Gothic" w:hAnsi="Century Gothic"/>
        </w:rPr>
        <w:t>– 10:00</w:t>
      </w:r>
      <w:r>
        <w:rPr>
          <w:rFonts w:ascii="Century Gothic" w:hAnsi="Century Gothic"/>
          <w:b/>
        </w:rPr>
        <w:tab/>
      </w:r>
      <w:r w:rsidR="00FD62EA">
        <w:rPr>
          <w:rFonts w:ascii="Century Gothic" w:hAnsi="Century Gothic"/>
          <w:b/>
        </w:rPr>
        <w:tab/>
      </w:r>
      <w:r w:rsidRPr="00FD62EA">
        <w:rPr>
          <w:rFonts w:ascii="Century Gothic" w:hAnsi="Century Gothic"/>
          <w:u w:val="single"/>
        </w:rPr>
        <w:t>Προσέλευση – εγγραφή</w:t>
      </w:r>
    </w:p>
    <w:p w:rsidR="00411A5E" w:rsidRPr="00411A5E" w:rsidRDefault="00411A5E" w:rsidP="00411A5E">
      <w:pPr>
        <w:spacing w:after="120"/>
        <w:rPr>
          <w:rFonts w:ascii="Century Gothic" w:hAnsi="Century Gothic"/>
          <w:u w:val="single"/>
        </w:rPr>
      </w:pPr>
    </w:p>
    <w:p w:rsidR="0095766E" w:rsidRDefault="0095766E" w:rsidP="00FD62EA">
      <w:pPr>
        <w:spacing w:after="120"/>
        <w:rPr>
          <w:rFonts w:ascii="Century Gothic" w:hAnsi="Century Gothic"/>
          <w:u w:val="single"/>
        </w:rPr>
      </w:pPr>
      <w:r w:rsidRPr="00FD62EA">
        <w:rPr>
          <w:rFonts w:ascii="Century Gothic" w:hAnsi="Century Gothic"/>
        </w:rPr>
        <w:t>10:00</w:t>
      </w:r>
      <w:r w:rsidR="00FD62EA">
        <w:rPr>
          <w:rFonts w:ascii="Century Gothic" w:hAnsi="Century Gothic"/>
        </w:rPr>
        <w:t xml:space="preserve"> – 10:45</w:t>
      </w:r>
      <w:r w:rsidR="00FD62EA" w:rsidRPr="00FD62EA">
        <w:rPr>
          <w:rFonts w:ascii="Century Gothic" w:hAnsi="Century Gothic"/>
        </w:rPr>
        <w:tab/>
      </w:r>
      <w:r w:rsidR="00FD62EA">
        <w:rPr>
          <w:rFonts w:ascii="Century Gothic" w:hAnsi="Century Gothic"/>
        </w:rPr>
        <w:tab/>
      </w:r>
      <w:r w:rsidR="00FD62EA">
        <w:rPr>
          <w:rFonts w:ascii="Century Gothic" w:hAnsi="Century Gothic"/>
          <w:u w:val="single"/>
        </w:rPr>
        <w:t>Χαιρετισμοί</w:t>
      </w:r>
    </w:p>
    <w:p w:rsidR="00FD62EA" w:rsidRDefault="00FD62EA" w:rsidP="00FD62EA">
      <w:pPr>
        <w:spacing w:after="80"/>
        <w:ind w:left="2160"/>
        <w:rPr>
          <w:rFonts w:ascii="Century Gothic" w:hAnsi="Century Gothic"/>
          <w:sz w:val="20"/>
          <w:szCs w:val="20"/>
        </w:rPr>
      </w:pPr>
      <w:r w:rsidRPr="00FD62EA">
        <w:rPr>
          <w:rFonts w:ascii="Century Gothic" w:hAnsi="Century Gothic"/>
          <w:b/>
          <w:sz w:val="20"/>
          <w:szCs w:val="20"/>
        </w:rPr>
        <w:t>Καθηγητής Αθανάσιος Τσαυτάρης</w:t>
      </w:r>
      <w:r>
        <w:rPr>
          <w:rFonts w:ascii="Century Gothic" w:hAnsi="Century Gothic"/>
          <w:sz w:val="20"/>
          <w:szCs w:val="20"/>
        </w:rPr>
        <w:t>, Υπουργός Αγροτικής Ανάπτυξης &amp; Τροφίμων</w:t>
      </w:r>
    </w:p>
    <w:p w:rsidR="00FD62EA" w:rsidRDefault="002C1845" w:rsidP="00FD62EA">
      <w:pPr>
        <w:spacing w:after="80"/>
        <w:ind w:left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Αργύρης </w:t>
      </w:r>
      <w:proofErr w:type="spellStart"/>
      <w:r>
        <w:rPr>
          <w:rFonts w:ascii="Century Gothic" w:hAnsi="Century Gothic"/>
          <w:b/>
          <w:sz w:val="20"/>
          <w:szCs w:val="20"/>
        </w:rPr>
        <w:t>Περουλάκης</w:t>
      </w:r>
      <w:proofErr w:type="spellEnd"/>
      <w:r w:rsidR="00FD62EA">
        <w:rPr>
          <w:rFonts w:ascii="Century Gothic" w:hAnsi="Century Gothic"/>
          <w:sz w:val="20"/>
          <w:szCs w:val="20"/>
        </w:rPr>
        <w:t xml:space="preserve">, </w:t>
      </w:r>
      <w:r w:rsidR="00944BA7">
        <w:rPr>
          <w:rFonts w:ascii="Century Gothic" w:hAnsi="Century Gothic"/>
          <w:sz w:val="20"/>
          <w:szCs w:val="20"/>
        </w:rPr>
        <w:t xml:space="preserve">Αναπληρωτής </w:t>
      </w:r>
      <w:r w:rsidR="00FD62EA">
        <w:rPr>
          <w:rFonts w:ascii="Century Gothic" w:hAnsi="Century Gothic"/>
          <w:sz w:val="20"/>
          <w:szCs w:val="20"/>
        </w:rPr>
        <w:t>Επικεφαλής της Αντιπροσωπείας της Ευρωπαϊκής Επιτροπής στην Ελλάδα</w:t>
      </w:r>
    </w:p>
    <w:p w:rsidR="00FD62EA" w:rsidRDefault="00FD62EA" w:rsidP="00FD62EA">
      <w:pPr>
        <w:spacing w:after="80"/>
        <w:ind w:left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Λεωνίδας Αντωνακόπουλος</w:t>
      </w:r>
      <w:r>
        <w:rPr>
          <w:rFonts w:ascii="Century Gothic" w:hAnsi="Century Gothic"/>
          <w:sz w:val="20"/>
          <w:szCs w:val="20"/>
        </w:rPr>
        <w:t>, Επικεφαλής του Γραφείου του Ευρωπαϊκού Κοινοβουλίου στην Ελλάδα</w:t>
      </w:r>
    </w:p>
    <w:p w:rsidR="00E60E43" w:rsidRPr="00E60E43" w:rsidRDefault="00E60E43" w:rsidP="00FD62EA">
      <w:pPr>
        <w:spacing w:after="80"/>
        <w:ind w:left="216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Τάσσος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Χειβιδόπουλος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Αντιπεριφερειάρχης</w:t>
      </w:r>
      <w:proofErr w:type="spellEnd"/>
      <w:r>
        <w:rPr>
          <w:rFonts w:ascii="Century Gothic" w:hAnsi="Century Gothic"/>
          <w:sz w:val="20"/>
          <w:szCs w:val="20"/>
        </w:rPr>
        <w:t xml:space="preserve"> Αργολίδας</w:t>
      </w:r>
    </w:p>
    <w:p w:rsidR="00FD62EA" w:rsidRDefault="00FD62EA" w:rsidP="00FD62EA">
      <w:pPr>
        <w:spacing w:after="80"/>
        <w:ind w:left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Όλγα Σταυροπούλου</w:t>
      </w:r>
      <w:r>
        <w:rPr>
          <w:rFonts w:ascii="Century Gothic" w:hAnsi="Century Gothic"/>
          <w:sz w:val="20"/>
          <w:szCs w:val="20"/>
        </w:rPr>
        <w:t>, Πρόεδρος της Μίλητος Α.Ε. &amp; Αντιπρόεδρος Ελληνικού Συνδέσμου Νέων Επιχειρηματιών Αθηνών, Πειραιώς &amp; Περιχώρων</w:t>
      </w:r>
    </w:p>
    <w:p w:rsidR="00FD62EA" w:rsidRDefault="00FD62EA" w:rsidP="00411A5E">
      <w:pPr>
        <w:spacing w:after="120"/>
        <w:rPr>
          <w:rFonts w:ascii="Century Gothic" w:hAnsi="Century Gothic"/>
        </w:rPr>
      </w:pPr>
    </w:p>
    <w:p w:rsidR="00A17088" w:rsidRDefault="00FD62EA" w:rsidP="00411A5E">
      <w:pPr>
        <w:spacing w:after="4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10:45 </w:t>
      </w:r>
      <w:r w:rsidR="00A17088">
        <w:rPr>
          <w:rFonts w:ascii="Century Gothic" w:hAnsi="Century Gothic"/>
        </w:rPr>
        <w:t>– 12:00</w:t>
      </w:r>
      <w:r w:rsidR="00A17088">
        <w:rPr>
          <w:rFonts w:ascii="Century Gothic" w:hAnsi="Century Gothic"/>
        </w:rPr>
        <w:tab/>
      </w:r>
      <w:r w:rsidR="00A17088">
        <w:rPr>
          <w:rFonts w:ascii="Century Gothic" w:hAnsi="Century Gothic"/>
        </w:rPr>
        <w:tab/>
      </w:r>
      <w:r w:rsidR="00A17088">
        <w:rPr>
          <w:rFonts w:ascii="Century Gothic" w:hAnsi="Century Gothic"/>
          <w:u w:val="single"/>
        </w:rPr>
        <w:t>Ομιλίες</w:t>
      </w:r>
    </w:p>
    <w:p w:rsidR="00A17088" w:rsidRPr="00EE3D7D" w:rsidRDefault="00A17088" w:rsidP="00A17088">
      <w:pPr>
        <w:spacing w:after="0"/>
        <w:ind w:left="2160" w:hanging="2160"/>
        <w:rPr>
          <w:rFonts w:ascii="Century Gothic" w:hAnsi="Century Gothic"/>
        </w:rPr>
      </w:pPr>
    </w:p>
    <w:p w:rsidR="00A17088" w:rsidRPr="00A17088" w:rsidRDefault="00A17088" w:rsidP="00720BEF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10:45 – 11:00</w:t>
      </w:r>
      <w:r>
        <w:rPr>
          <w:rFonts w:ascii="Century Gothic" w:hAnsi="Century Gothic"/>
        </w:rPr>
        <w:tab/>
      </w:r>
      <w:r w:rsidRPr="00A17088">
        <w:rPr>
          <w:rFonts w:ascii="Century Gothic" w:hAnsi="Century Gothic"/>
          <w:b/>
          <w:sz w:val="20"/>
          <w:szCs w:val="20"/>
        </w:rPr>
        <w:t>Ανδρέας Στεφανίδης</w:t>
      </w:r>
      <w:r>
        <w:rPr>
          <w:rFonts w:ascii="Century Gothic" w:hAnsi="Century Gothic"/>
          <w:sz w:val="20"/>
          <w:szCs w:val="20"/>
        </w:rPr>
        <w:t xml:space="preserve">, </w:t>
      </w:r>
      <w:r w:rsidR="00EE3D7D">
        <w:rPr>
          <w:rFonts w:ascii="Century Gothic" w:hAnsi="Century Gothic"/>
          <w:sz w:val="20"/>
          <w:szCs w:val="20"/>
        </w:rPr>
        <w:t xml:space="preserve">Ομοσπονδία </w:t>
      </w:r>
      <w:r w:rsidR="001307F0">
        <w:rPr>
          <w:rFonts w:ascii="Century Gothic" w:hAnsi="Century Gothic"/>
          <w:sz w:val="20"/>
          <w:szCs w:val="20"/>
        </w:rPr>
        <w:t>Ελληνικών Συνδέσμων Νέων Επιχειρ</w:t>
      </w:r>
      <w:r w:rsidR="00EE3D7D">
        <w:rPr>
          <w:rFonts w:ascii="Century Gothic" w:hAnsi="Century Gothic"/>
          <w:sz w:val="20"/>
          <w:szCs w:val="20"/>
        </w:rPr>
        <w:t>ηματιών</w:t>
      </w:r>
    </w:p>
    <w:p w:rsidR="00A17088" w:rsidRDefault="00A17088" w:rsidP="00063605">
      <w:pPr>
        <w:ind w:left="2160"/>
        <w:rPr>
          <w:rFonts w:ascii="Century Gothic" w:hAnsi="Century Gothic"/>
          <w:sz w:val="20"/>
          <w:szCs w:val="20"/>
        </w:rPr>
      </w:pPr>
      <w:r w:rsidRPr="00A17088">
        <w:rPr>
          <w:rFonts w:ascii="Century Gothic" w:hAnsi="Century Gothic"/>
          <w:b/>
          <w:i/>
          <w:sz w:val="20"/>
          <w:szCs w:val="20"/>
        </w:rPr>
        <w:t>«Εξωστρέφεια και συμπράξεις: Προϋποθέσεις για την ανάπτυξη της αγροτικής επιχειρηματικότητας»</w:t>
      </w:r>
    </w:p>
    <w:p w:rsidR="00A17088" w:rsidRDefault="00A17088" w:rsidP="00720BEF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11:00 – 11:</w:t>
      </w:r>
      <w:r w:rsidR="00720BEF">
        <w:rPr>
          <w:rFonts w:ascii="Century Gothic" w:hAnsi="Century Gothic"/>
          <w:sz w:val="20"/>
          <w:szCs w:val="20"/>
        </w:rPr>
        <w:t>15</w:t>
      </w:r>
      <w:r w:rsidR="00720BEF">
        <w:rPr>
          <w:rFonts w:ascii="Century Gothic" w:hAnsi="Century Gothic"/>
          <w:sz w:val="20"/>
          <w:szCs w:val="20"/>
        </w:rPr>
        <w:tab/>
      </w:r>
      <w:r w:rsidR="00720BEF">
        <w:rPr>
          <w:rFonts w:ascii="Century Gothic" w:hAnsi="Century Gothic"/>
          <w:b/>
          <w:sz w:val="20"/>
          <w:szCs w:val="20"/>
        </w:rPr>
        <w:t>Δρ. Ελένη Μαλούπα</w:t>
      </w:r>
      <w:r w:rsidR="00720BEF">
        <w:rPr>
          <w:rFonts w:ascii="Century Gothic" w:hAnsi="Century Gothic"/>
          <w:sz w:val="20"/>
          <w:szCs w:val="20"/>
        </w:rPr>
        <w:t>, Ελληνικός Γεωργικός Οργανισμός – ΔΗΜΗΤΡΑ</w:t>
      </w:r>
    </w:p>
    <w:p w:rsidR="00720BEF" w:rsidRDefault="00720BEF" w:rsidP="00C15E9C">
      <w:pPr>
        <w:ind w:left="2160"/>
        <w:rPr>
          <w:rFonts w:ascii="Century Gothic" w:hAnsi="Century Gothic"/>
          <w:sz w:val="20"/>
          <w:szCs w:val="20"/>
        </w:rPr>
      </w:pPr>
      <w:r w:rsidRPr="00A17088">
        <w:rPr>
          <w:rFonts w:ascii="Century Gothic" w:hAnsi="Century Gothic"/>
          <w:b/>
          <w:i/>
          <w:sz w:val="20"/>
          <w:szCs w:val="20"/>
        </w:rPr>
        <w:t>«</w:t>
      </w:r>
      <w:r>
        <w:rPr>
          <w:rFonts w:ascii="Century Gothic" w:hAnsi="Century Gothic"/>
          <w:b/>
          <w:i/>
          <w:sz w:val="20"/>
          <w:szCs w:val="20"/>
        </w:rPr>
        <w:t>Έρευνα στη φυτική παραγωγή και οι εφαρμογές της στην αγροτική επιχειρηματικότητα</w:t>
      </w:r>
      <w:r w:rsidRPr="00A17088">
        <w:rPr>
          <w:rFonts w:ascii="Century Gothic" w:hAnsi="Century Gothic"/>
          <w:b/>
          <w:i/>
          <w:sz w:val="20"/>
          <w:szCs w:val="20"/>
        </w:rPr>
        <w:t>»</w:t>
      </w:r>
    </w:p>
    <w:p w:rsidR="00720BEF" w:rsidRDefault="00C15E9C" w:rsidP="00C15E9C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11:15 – 11:30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Γιάννης Τασσιόπουλος</w:t>
      </w:r>
      <w:r>
        <w:rPr>
          <w:rFonts w:ascii="Century Gothic" w:hAnsi="Century Gothic"/>
          <w:sz w:val="20"/>
          <w:szCs w:val="20"/>
        </w:rPr>
        <w:t xml:space="preserve">, </w:t>
      </w:r>
      <w:r w:rsidR="00EE3D7D">
        <w:rPr>
          <w:rFonts w:ascii="Century Gothic" w:hAnsi="Century Gothic"/>
          <w:sz w:val="20"/>
          <w:szCs w:val="20"/>
        </w:rPr>
        <w:t>Εφημερίδα</w:t>
      </w:r>
      <w:r>
        <w:rPr>
          <w:rFonts w:ascii="Century Gothic" w:hAnsi="Century Gothic"/>
          <w:sz w:val="20"/>
          <w:szCs w:val="20"/>
        </w:rPr>
        <w:t xml:space="preserve"> «Παραγωγή»</w:t>
      </w:r>
    </w:p>
    <w:p w:rsidR="00C15E9C" w:rsidRDefault="00C15E9C" w:rsidP="00C15E9C">
      <w:pPr>
        <w:ind w:left="2160" w:hanging="216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>«Η ελληνική περιφέρεια, μοχλός ανάπτυξης»</w:t>
      </w:r>
    </w:p>
    <w:p w:rsidR="00EE3D7D" w:rsidRDefault="00EE3D7D" w:rsidP="00EE3D7D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11:30 – 11:45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Θοδωρής Σδρούλιας</w:t>
      </w:r>
      <w:r>
        <w:rPr>
          <w:rFonts w:ascii="Century Gothic" w:hAnsi="Century Gothic"/>
          <w:sz w:val="20"/>
          <w:szCs w:val="20"/>
        </w:rPr>
        <w:t>, Δίκτυο Ευρωπαϊκών Βιολογικών Πόλεων</w:t>
      </w:r>
    </w:p>
    <w:p w:rsidR="00EE3D7D" w:rsidRDefault="00EE3D7D" w:rsidP="00C15E9C">
      <w:pPr>
        <w:ind w:left="2160" w:hanging="216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>«Το δίκτυο των Ευρωπαϊκών Βιολογικών Πόλεων και η ελληνική πραγματικότητα»</w:t>
      </w:r>
    </w:p>
    <w:p w:rsidR="00E423AF" w:rsidRDefault="00E423AF" w:rsidP="00C15E9C">
      <w:pPr>
        <w:ind w:left="2160" w:hanging="2160"/>
        <w:rPr>
          <w:rFonts w:ascii="Century Gothic" w:hAnsi="Century Gothic"/>
          <w:b/>
          <w:i/>
          <w:sz w:val="20"/>
          <w:szCs w:val="20"/>
        </w:rPr>
      </w:pPr>
    </w:p>
    <w:p w:rsidR="00EE3D7D" w:rsidRDefault="00EE3D7D" w:rsidP="00411A5E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11:45 – 12:00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Δημήτρης Ραυτόπουλος</w:t>
      </w:r>
      <w:r>
        <w:rPr>
          <w:rFonts w:ascii="Century Gothic" w:hAnsi="Century Gothic"/>
          <w:sz w:val="20"/>
          <w:szCs w:val="20"/>
        </w:rPr>
        <w:t xml:space="preserve">, Ινστιτούτο Μελετών Δια βίου Εκπαίδευσης – Επιτροπή </w:t>
      </w:r>
      <w:r>
        <w:rPr>
          <w:rFonts w:ascii="Century Gothic" w:hAnsi="Century Gothic"/>
          <w:sz w:val="20"/>
          <w:szCs w:val="20"/>
          <w:lang w:val="en-US"/>
        </w:rPr>
        <w:t>ACT</w:t>
      </w:r>
      <w:r w:rsidRPr="00EE3D7D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  <w:lang w:val="en-US"/>
        </w:rPr>
        <w:t>Growth</w:t>
      </w:r>
      <w:r>
        <w:rPr>
          <w:rFonts w:ascii="Century Gothic" w:hAnsi="Century Gothic"/>
          <w:sz w:val="20"/>
          <w:szCs w:val="20"/>
        </w:rPr>
        <w:t xml:space="preserve"> (Ευρωπαϊκή Πρωτοβουλία Πολιτών)</w:t>
      </w:r>
      <w:r w:rsidRPr="00EE3D7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Pr="00EE3D7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Ελληνικό Κέν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τρο Ανάπτυξης &amp; Καινοτομίας</w:t>
      </w:r>
    </w:p>
    <w:p w:rsidR="00411A5E" w:rsidRDefault="00411A5E" w:rsidP="00411A5E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>«Αγροτική επιχειρηματικότητα. Τάση ή εργαλείο ανάπτυξης;»</w:t>
      </w:r>
    </w:p>
    <w:p w:rsidR="00411A5E" w:rsidRDefault="00411A5E" w:rsidP="00411A5E">
      <w:pPr>
        <w:spacing w:after="120"/>
        <w:rPr>
          <w:rFonts w:ascii="Century Gothic" w:hAnsi="Century Gothic"/>
        </w:rPr>
      </w:pPr>
    </w:p>
    <w:p w:rsidR="00411A5E" w:rsidRPr="00411A5E" w:rsidRDefault="00411A5E" w:rsidP="00411A5E">
      <w:pPr>
        <w:spacing w:after="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12</w:t>
      </w:r>
      <w:r w:rsidRPr="00FD62EA">
        <w:rPr>
          <w:rFonts w:ascii="Century Gothic" w:hAnsi="Century Gothic"/>
        </w:rPr>
        <w:t>:00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– 12:30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u w:val="single"/>
        </w:rPr>
        <w:t>Διάλειμμα καφέ</w:t>
      </w:r>
    </w:p>
    <w:p w:rsidR="00411A5E" w:rsidRDefault="00411A5E" w:rsidP="00411A5E">
      <w:pPr>
        <w:spacing w:after="120"/>
        <w:ind w:left="2160" w:hanging="2160"/>
        <w:rPr>
          <w:rFonts w:ascii="Century Gothic" w:hAnsi="Century Gothic"/>
        </w:rPr>
      </w:pPr>
    </w:p>
    <w:p w:rsidR="00411A5E" w:rsidRDefault="008B5B0F" w:rsidP="00411A5E">
      <w:pPr>
        <w:spacing w:after="120"/>
        <w:ind w:left="2160" w:hanging="21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12:30 – 14:30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Παράλληλα εργαστήρια</w:t>
      </w:r>
    </w:p>
    <w:p w:rsidR="008B5B0F" w:rsidRDefault="008B5B0F" w:rsidP="008B5B0F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0"/>
          <w:szCs w:val="20"/>
        </w:rPr>
        <w:t>Σπύρος Καρχιμάνης</w:t>
      </w:r>
      <w:r>
        <w:rPr>
          <w:rFonts w:ascii="Century Gothic" w:hAnsi="Century Gothic"/>
          <w:sz w:val="20"/>
          <w:szCs w:val="20"/>
        </w:rPr>
        <w:t>, Κέντρο Αγροτικής Επιχειρηματικότητας</w:t>
      </w:r>
    </w:p>
    <w:p w:rsidR="008B5B0F" w:rsidRDefault="008B5B0F" w:rsidP="00411A5E">
      <w:pPr>
        <w:spacing w:after="12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>«Βασικές αρχές αγροτικής επιχειρηματικότητας»</w:t>
      </w:r>
    </w:p>
    <w:p w:rsidR="008B5B0F" w:rsidRPr="008747FF" w:rsidRDefault="008B5B0F" w:rsidP="008B5B0F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Μιχάλης Στάγκος</w:t>
      </w:r>
      <w:r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  <w:lang w:val="en-US"/>
        </w:rPr>
        <w:t>mscomm</w:t>
      </w:r>
    </w:p>
    <w:p w:rsidR="008B5B0F" w:rsidRDefault="008B5B0F" w:rsidP="00411A5E">
      <w:pPr>
        <w:spacing w:after="120"/>
        <w:ind w:left="2160" w:hanging="2160"/>
        <w:rPr>
          <w:rFonts w:ascii="Century Gothic" w:hAnsi="Century Gothic"/>
          <w:b/>
          <w:sz w:val="20"/>
          <w:szCs w:val="20"/>
        </w:rPr>
      </w:pPr>
      <w:r w:rsidRPr="008747FF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>«</w:t>
      </w:r>
      <w:r>
        <w:rPr>
          <w:rFonts w:ascii="Century Gothic" w:hAnsi="Century Gothic"/>
          <w:b/>
          <w:i/>
          <w:sz w:val="20"/>
          <w:szCs w:val="20"/>
          <w:lang w:val="en-US"/>
        </w:rPr>
        <w:t>Marketing</w:t>
      </w:r>
      <w:r w:rsidRPr="008747FF">
        <w:rPr>
          <w:rFonts w:ascii="Century Gothic" w:hAnsi="Century Gothic"/>
          <w:b/>
          <w:i/>
          <w:sz w:val="20"/>
          <w:szCs w:val="20"/>
        </w:rPr>
        <w:t xml:space="preserve"> &amp; </w:t>
      </w:r>
      <w:r>
        <w:rPr>
          <w:rFonts w:ascii="Century Gothic" w:hAnsi="Century Gothic"/>
          <w:b/>
          <w:i/>
          <w:sz w:val="20"/>
          <w:szCs w:val="20"/>
          <w:lang w:val="en-US"/>
        </w:rPr>
        <w:t>Branding</w:t>
      </w:r>
      <w:r w:rsidRPr="008747FF">
        <w:rPr>
          <w:rFonts w:ascii="Century Gothic" w:hAnsi="Century Gothic"/>
          <w:b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αγροτικών προϊόντων»</w:t>
      </w:r>
    </w:p>
    <w:p w:rsidR="00176CA8" w:rsidRDefault="00176CA8" w:rsidP="00176CA8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Δημήτρης Μιχαηλίδης</w:t>
      </w:r>
      <w:r>
        <w:rPr>
          <w:rFonts w:ascii="Century Gothic" w:hAnsi="Century Gothic"/>
          <w:sz w:val="20"/>
          <w:szCs w:val="20"/>
        </w:rPr>
        <w:t>, Αγρόραμα</w:t>
      </w:r>
    </w:p>
    <w:p w:rsidR="00176CA8" w:rsidRDefault="00176CA8" w:rsidP="00411A5E">
      <w:pPr>
        <w:spacing w:after="120"/>
        <w:ind w:left="2160" w:hanging="21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>«</w:t>
      </w:r>
      <w:r w:rsidR="002F3259">
        <w:rPr>
          <w:rFonts w:ascii="Century Gothic" w:hAnsi="Century Gothic"/>
          <w:b/>
          <w:i/>
          <w:sz w:val="20"/>
          <w:szCs w:val="20"/>
        </w:rPr>
        <w:t>Ανάπτυξη προϊόντων αγροτουρισμού»</w:t>
      </w:r>
    </w:p>
    <w:p w:rsidR="002F3259" w:rsidRDefault="002F3259" w:rsidP="002F3259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Δρ. Σοφία Πρωτόπαπα</w:t>
      </w:r>
      <w:r>
        <w:rPr>
          <w:rFonts w:ascii="Century Gothic" w:hAnsi="Century Gothic"/>
          <w:sz w:val="20"/>
          <w:szCs w:val="20"/>
        </w:rPr>
        <w:t>, Κοι</w:t>
      </w:r>
      <w:r w:rsidR="00151234">
        <w:rPr>
          <w:rFonts w:ascii="Century Gothic" w:hAnsi="Century Gothic"/>
          <w:sz w:val="20"/>
          <w:szCs w:val="20"/>
        </w:rPr>
        <w:t xml:space="preserve">ν. Σ.ΕΠ. </w:t>
      </w:r>
      <w:r w:rsidR="00151234">
        <w:rPr>
          <w:rFonts w:ascii="Century Gothic" w:hAnsi="Century Gothic"/>
          <w:sz w:val="20"/>
          <w:szCs w:val="20"/>
          <w:lang w:val="en-US"/>
        </w:rPr>
        <w:t>knowl</w:t>
      </w:r>
      <w:r w:rsidR="00151234" w:rsidRPr="006067C4">
        <w:rPr>
          <w:rFonts w:ascii="Century Gothic" w:hAnsi="Century Gothic"/>
          <w:sz w:val="20"/>
          <w:szCs w:val="20"/>
        </w:rPr>
        <w:t xml:space="preserve"> </w:t>
      </w:r>
      <w:r w:rsidR="006067C4">
        <w:rPr>
          <w:rFonts w:ascii="Century Gothic" w:hAnsi="Century Gothic"/>
          <w:sz w:val="20"/>
          <w:szCs w:val="20"/>
        </w:rPr>
        <w:t>Εκπαίδευση &amp; Δια Βίου Μάθηση</w:t>
      </w:r>
    </w:p>
    <w:p w:rsidR="002F3259" w:rsidRDefault="002F3259" w:rsidP="00411A5E">
      <w:pPr>
        <w:spacing w:after="120"/>
        <w:ind w:left="2160" w:hanging="21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>«Μέντορινγκ για γυναίκες αγρο-επιχειρηματίες»</w:t>
      </w:r>
    </w:p>
    <w:p w:rsidR="002F3259" w:rsidRDefault="002F3259" w:rsidP="00411A5E">
      <w:pPr>
        <w:spacing w:after="120"/>
        <w:ind w:left="2160" w:hanging="2160"/>
        <w:rPr>
          <w:rFonts w:ascii="Century Gothic" w:hAnsi="Century Gothic"/>
          <w:b/>
        </w:rPr>
      </w:pPr>
    </w:p>
    <w:p w:rsidR="002F3259" w:rsidRPr="00411A5E" w:rsidRDefault="002F3259" w:rsidP="002F3259">
      <w:pPr>
        <w:spacing w:after="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14</w:t>
      </w:r>
      <w:r w:rsidRPr="00FD62EA">
        <w:rPr>
          <w:rFonts w:ascii="Century Gothic" w:hAnsi="Century Gothic"/>
        </w:rPr>
        <w:t>:</w:t>
      </w:r>
      <w:r>
        <w:rPr>
          <w:rFonts w:ascii="Century Gothic" w:hAnsi="Century Gothic"/>
        </w:rPr>
        <w:t>3</w:t>
      </w:r>
      <w:r w:rsidRPr="00FD62EA">
        <w:rPr>
          <w:rFonts w:ascii="Century Gothic" w:hAnsi="Century Gothic"/>
        </w:rPr>
        <w:t>0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– 15:30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u w:val="single"/>
        </w:rPr>
        <w:t>Διάλειμμα γεύμα</w:t>
      </w:r>
    </w:p>
    <w:p w:rsidR="002F3259" w:rsidRDefault="002F3259" w:rsidP="002F3259">
      <w:pPr>
        <w:spacing w:after="120"/>
        <w:ind w:left="2160" w:hanging="2160"/>
        <w:rPr>
          <w:rFonts w:ascii="Century Gothic" w:hAnsi="Century Gothic"/>
        </w:rPr>
      </w:pPr>
    </w:p>
    <w:p w:rsidR="002F3259" w:rsidRDefault="002F3259" w:rsidP="002F3259">
      <w:pPr>
        <w:spacing w:after="120"/>
        <w:ind w:left="2160" w:hanging="21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15:30 – 17:00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Ιστορίες αγροτικής επιτυχίας</w:t>
      </w:r>
    </w:p>
    <w:p w:rsidR="000C4BCD" w:rsidRDefault="002F3259" w:rsidP="001307F0">
      <w:pPr>
        <w:spacing w:after="120"/>
        <w:ind w:left="2160" w:hanging="216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sz w:val="20"/>
          <w:szCs w:val="20"/>
        </w:rPr>
        <w:t>Δρ</w:t>
      </w:r>
      <w:r w:rsidRPr="008747FF">
        <w:rPr>
          <w:rFonts w:ascii="Century Gothic" w:hAnsi="Century Gothic"/>
          <w:b/>
          <w:sz w:val="20"/>
          <w:szCs w:val="20"/>
        </w:rPr>
        <w:t xml:space="preserve">. </w:t>
      </w:r>
      <w:r>
        <w:rPr>
          <w:rFonts w:ascii="Century Gothic" w:hAnsi="Century Gothic"/>
          <w:b/>
          <w:sz w:val="20"/>
          <w:szCs w:val="20"/>
        </w:rPr>
        <w:t>Αλεξάνδρα</w:t>
      </w:r>
      <w:r w:rsidRPr="008747FF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Τσιαντή</w:t>
      </w:r>
      <w:r w:rsidRPr="008747FF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  <w:lang w:val="en-US"/>
        </w:rPr>
        <w:t>The</w:t>
      </w:r>
      <w:r w:rsidRPr="008747F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Trinity</w:t>
      </w:r>
      <w:r w:rsidRPr="008747F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Farm</w:t>
      </w:r>
      <w:r w:rsidR="000C4BCD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i/>
          <w:sz w:val="20"/>
          <w:szCs w:val="20"/>
        </w:rPr>
        <w:t>«Εφαρμόζοντας τη βιοδυναμική γεωργία: αλλαγή πορείας»</w:t>
      </w:r>
    </w:p>
    <w:p w:rsidR="002F3259" w:rsidRPr="00665274" w:rsidRDefault="002F3259" w:rsidP="001307F0">
      <w:pPr>
        <w:spacing w:after="12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665274">
        <w:rPr>
          <w:rFonts w:ascii="Century Gothic" w:hAnsi="Century Gothic"/>
          <w:b/>
          <w:sz w:val="20"/>
          <w:szCs w:val="20"/>
        </w:rPr>
        <w:t>Άγγελος Μάρκου</w:t>
      </w:r>
      <w:r>
        <w:rPr>
          <w:rFonts w:ascii="Century Gothic" w:hAnsi="Century Gothic"/>
          <w:sz w:val="20"/>
          <w:szCs w:val="20"/>
        </w:rPr>
        <w:t xml:space="preserve">, </w:t>
      </w:r>
      <w:r w:rsidR="00665274">
        <w:rPr>
          <w:rFonts w:ascii="Century Gothic" w:hAnsi="Century Gothic"/>
          <w:sz w:val="20"/>
          <w:szCs w:val="20"/>
        </w:rPr>
        <w:t>Προϊόντα Κρόκου Κοζάνης Α.Ε.Β.Ε.</w:t>
      </w:r>
    </w:p>
    <w:p w:rsidR="002F3259" w:rsidRDefault="002F3259" w:rsidP="001307F0">
      <w:pPr>
        <w:spacing w:after="12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Δημήτρης </w:t>
      </w:r>
      <w:r w:rsidR="00665274">
        <w:rPr>
          <w:rFonts w:ascii="Century Gothic" w:hAnsi="Century Gothic"/>
          <w:b/>
          <w:sz w:val="20"/>
          <w:szCs w:val="20"/>
        </w:rPr>
        <w:t>Γεωργάς</w:t>
      </w:r>
      <w:r>
        <w:rPr>
          <w:rFonts w:ascii="Century Gothic" w:hAnsi="Century Gothic"/>
          <w:sz w:val="20"/>
          <w:szCs w:val="20"/>
        </w:rPr>
        <w:t xml:space="preserve">, </w:t>
      </w:r>
      <w:r w:rsidR="00665274">
        <w:rPr>
          <w:rFonts w:ascii="Century Gothic" w:hAnsi="Century Gothic"/>
          <w:sz w:val="20"/>
          <w:szCs w:val="20"/>
        </w:rPr>
        <w:t>Χοιροτρόφος, Επίδαυρος</w:t>
      </w:r>
    </w:p>
    <w:p w:rsidR="00665274" w:rsidRDefault="00665274" w:rsidP="001307F0">
      <w:pPr>
        <w:spacing w:after="12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Φραγκίσκος Καρέλας</w:t>
      </w:r>
      <w:r>
        <w:rPr>
          <w:rFonts w:ascii="Century Gothic" w:hAnsi="Century Gothic"/>
          <w:sz w:val="20"/>
          <w:szCs w:val="20"/>
        </w:rPr>
        <w:t>, Ομοιοδυναμική Ανάπτυξη Α.Ε. – Ευμέλεια, Επισκέψιμο Βιολογικό Αγρόκτημα &amp; Ξενώνας</w:t>
      </w:r>
      <w:r w:rsidR="000C4BCD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i/>
          <w:sz w:val="20"/>
          <w:szCs w:val="20"/>
        </w:rPr>
        <w:t>«Άκουσε τη γη σου, μάθε για τον εαυτό σου, διάλεξε τα εργαλεία σου»</w:t>
      </w:r>
    </w:p>
    <w:p w:rsidR="00E3612B" w:rsidRPr="0036774A" w:rsidRDefault="00665274" w:rsidP="001307F0">
      <w:pPr>
        <w:spacing w:after="120"/>
        <w:ind w:left="2160" w:hanging="216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 w:rsidR="00E3612B" w:rsidRPr="00E3612B">
        <w:rPr>
          <w:rFonts w:ascii="Century Gothic" w:hAnsi="Century Gothic"/>
          <w:b/>
          <w:bCs/>
          <w:sz w:val="20"/>
          <w:szCs w:val="20"/>
          <w:lang w:val="en-US"/>
        </w:rPr>
        <w:t>Sofie</w:t>
      </w:r>
      <w:proofErr w:type="spellEnd"/>
      <w:r w:rsidR="00E3612B" w:rsidRPr="00E3612B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 w:rsidR="00E3612B" w:rsidRPr="00E3612B">
        <w:rPr>
          <w:rFonts w:ascii="Century Gothic" w:hAnsi="Century Gothic"/>
          <w:b/>
          <w:bCs/>
          <w:sz w:val="20"/>
          <w:szCs w:val="20"/>
          <w:lang w:val="en-US"/>
        </w:rPr>
        <w:t>Tvarno</w:t>
      </w:r>
      <w:proofErr w:type="spellEnd"/>
      <w:r w:rsidR="00E3612B">
        <w:rPr>
          <w:rFonts w:ascii="Century Gothic" w:hAnsi="Century Gothic"/>
          <w:bCs/>
          <w:sz w:val="20"/>
          <w:szCs w:val="20"/>
          <w:lang w:val="en-US"/>
        </w:rPr>
        <w:t>,</w:t>
      </w:r>
      <w:r w:rsidR="00E3612B" w:rsidRPr="00E3612B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E3612B" w:rsidRPr="00E3612B">
        <w:rPr>
          <w:rFonts w:ascii="Century Gothic" w:hAnsi="Century Gothic"/>
          <w:sz w:val="20"/>
          <w:szCs w:val="20"/>
          <w:lang w:val="en-US"/>
        </w:rPr>
        <w:t>Chief Health Activist &amp; founder of Pure Greek</w:t>
      </w:r>
    </w:p>
    <w:p w:rsidR="00E423AF" w:rsidRPr="0036774A" w:rsidRDefault="00E423AF" w:rsidP="001307F0">
      <w:pPr>
        <w:spacing w:after="120"/>
        <w:ind w:left="2160" w:hanging="2160"/>
        <w:rPr>
          <w:rFonts w:ascii="Century Gothic" w:hAnsi="Century Gothic"/>
          <w:sz w:val="20"/>
          <w:szCs w:val="20"/>
          <w:lang w:val="en-US"/>
        </w:rPr>
      </w:pPr>
    </w:p>
    <w:p w:rsidR="00E423AF" w:rsidRDefault="00E423AF" w:rsidP="00E423AF">
      <w:pPr>
        <w:spacing w:after="120"/>
        <w:ind w:left="2160" w:hanging="21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17:00 – 18:00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Ανοιχτή συζήτηση</w:t>
      </w:r>
    </w:p>
    <w:p w:rsidR="002F3259" w:rsidRPr="00E3612B" w:rsidRDefault="002F3259" w:rsidP="00411A5E">
      <w:pPr>
        <w:spacing w:after="120"/>
        <w:ind w:left="2160" w:hanging="2160"/>
        <w:rPr>
          <w:rFonts w:ascii="Century Gothic" w:hAnsi="Century Gothic"/>
          <w:b/>
          <w:lang w:val="en-US"/>
        </w:rPr>
      </w:pPr>
    </w:p>
    <w:sectPr w:rsidR="002F3259" w:rsidRPr="00E3612B" w:rsidSect="003D155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90" w:rsidRDefault="00603B90" w:rsidP="0095766E">
      <w:pPr>
        <w:spacing w:after="0" w:line="240" w:lineRule="auto"/>
      </w:pPr>
      <w:r>
        <w:separator/>
      </w:r>
    </w:p>
  </w:endnote>
  <w:endnote w:type="continuationSeparator" w:id="0">
    <w:p w:rsidR="00603B90" w:rsidRDefault="00603B90" w:rsidP="009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FF" w:rsidRDefault="0036774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30759D" wp14:editId="321CFC40">
          <wp:simplePos x="0" y="0"/>
          <wp:positionH relativeFrom="column">
            <wp:posOffset>-577215</wp:posOffset>
          </wp:positionH>
          <wp:positionV relativeFrom="paragraph">
            <wp:posOffset>-203835</wp:posOffset>
          </wp:positionV>
          <wp:extent cx="1324610" cy="695325"/>
          <wp:effectExtent l="0" t="0" r="8890" b="9525"/>
          <wp:wrapThrough wrapText="bothSides">
            <wp:wrapPolygon edited="0">
              <wp:start x="0" y="0"/>
              <wp:lineTo x="0" y="21304"/>
              <wp:lineTo x="21434" y="21304"/>
              <wp:lineTo x="21434" y="0"/>
              <wp:lineTo x="0" y="0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rmsup.eu/assets/site/images/uploads/partners/militos_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3612B">
      <w:rPr>
        <w:noProof/>
      </w:rPr>
      <w:drawing>
        <wp:anchor distT="0" distB="0" distL="114300" distR="114300" simplePos="0" relativeHeight="251664384" behindDoc="0" locked="0" layoutInCell="1" allowOverlap="1" wp14:anchorId="1DC17772" wp14:editId="22101DF8">
          <wp:simplePos x="0" y="0"/>
          <wp:positionH relativeFrom="column">
            <wp:posOffset>3152775</wp:posOffset>
          </wp:positionH>
          <wp:positionV relativeFrom="paragraph">
            <wp:posOffset>-203835</wp:posOffset>
          </wp:positionV>
          <wp:extent cx="933450" cy="676275"/>
          <wp:effectExtent l="19050" t="0" r="0" b="0"/>
          <wp:wrapThrough wrapText="bothSides">
            <wp:wrapPolygon edited="0">
              <wp:start x="-441" y="0"/>
              <wp:lineTo x="-441" y="21296"/>
              <wp:lineTo x="21600" y="21296"/>
              <wp:lineTo x="21600" y="0"/>
              <wp:lineTo x="-441" y="0"/>
            </wp:wrapPolygon>
          </wp:wrapThrough>
          <wp:docPr id="7" name="Εικόνα 7" descr="http://farmsup.eu/assets/site/images/uploads/partners/imede_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farmsup.eu/assets/site/images/uploads/partners/imede_des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8000" r="26286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12B">
      <w:rPr>
        <w:noProof/>
      </w:rPr>
      <w:drawing>
        <wp:anchor distT="0" distB="0" distL="114300" distR="114300" simplePos="0" relativeHeight="251663360" behindDoc="0" locked="0" layoutInCell="1" allowOverlap="1" wp14:anchorId="5F5A667E" wp14:editId="2A1AE0D8">
          <wp:simplePos x="0" y="0"/>
          <wp:positionH relativeFrom="column">
            <wp:posOffset>1152525</wp:posOffset>
          </wp:positionH>
          <wp:positionV relativeFrom="paragraph">
            <wp:posOffset>-156210</wp:posOffset>
          </wp:positionV>
          <wp:extent cx="1762125" cy="581025"/>
          <wp:effectExtent l="19050" t="0" r="9525" b="0"/>
          <wp:wrapThrough wrapText="bothSides">
            <wp:wrapPolygon edited="0">
              <wp:start x="-234" y="0"/>
              <wp:lineTo x="-234" y="21246"/>
              <wp:lineTo x="21717" y="21246"/>
              <wp:lineTo x="21717" y="0"/>
              <wp:lineTo x="-234" y="0"/>
            </wp:wrapPolygon>
          </wp:wrapThrough>
          <wp:docPr id="2" name="Εικόνα 4" descr="http://farmsup.eu/assets/site/images/uploads/partners/copa_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armsup.eu/assets/site/images/uploads/partners/copa_des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12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4216400</wp:posOffset>
          </wp:positionH>
          <wp:positionV relativeFrom="paragraph">
            <wp:posOffset>-156210</wp:posOffset>
          </wp:positionV>
          <wp:extent cx="1895475" cy="628650"/>
          <wp:effectExtent l="19050" t="0" r="9525" b="0"/>
          <wp:wrapThrough wrapText="bothSides">
            <wp:wrapPolygon edited="0">
              <wp:start x="-217" y="0"/>
              <wp:lineTo x="-217" y="20945"/>
              <wp:lineTo x="21709" y="20945"/>
              <wp:lineTo x="21709" y="0"/>
              <wp:lineTo x="-217" y="0"/>
            </wp:wrapPolygon>
          </wp:wrapThrough>
          <wp:docPr id="10" name="Εικόνα 10" descr="http://farmsup.eu/assets/site/images/uploads/partners/mscomm_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farmsup.eu/assets/site/images/uploads/partners/mscomm_desc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90" w:rsidRDefault="00603B90" w:rsidP="0095766E">
      <w:pPr>
        <w:spacing w:after="0" w:line="240" w:lineRule="auto"/>
      </w:pPr>
      <w:r>
        <w:separator/>
      </w:r>
    </w:p>
  </w:footnote>
  <w:footnote w:type="continuationSeparator" w:id="0">
    <w:p w:rsidR="00603B90" w:rsidRDefault="00603B90" w:rsidP="009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6E" w:rsidRDefault="0095766E">
    <w:pPr>
      <w:pStyle w:val="Header"/>
    </w:pPr>
    <w:r w:rsidRPr="0095766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4288022</wp:posOffset>
          </wp:positionH>
          <wp:positionV relativeFrom="paragraph">
            <wp:posOffset>-77440</wp:posOffset>
          </wp:positionV>
          <wp:extent cx="1825935" cy="574158"/>
          <wp:effectExtent l="19050" t="0" r="5080" b="0"/>
          <wp:wrapThrough wrapText="bothSides">
            <wp:wrapPolygon edited="0">
              <wp:start x="-226" y="0"/>
              <wp:lineTo x="-226" y="20071"/>
              <wp:lineTo x="451" y="20788"/>
              <wp:lineTo x="9928" y="20788"/>
              <wp:lineTo x="19404" y="20788"/>
              <wp:lineTo x="19630" y="20788"/>
              <wp:lineTo x="19178" y="15770"/>
              <wp:lineTo x="18501" y="11469"/>
              <wp:lineTo x="21660" y="5018"/>
              <wp:lineTo x="21660" y="717"/>
              <wp:lineTo x="14214" y="0"/>
              <wp:lineTo x="-226" y="0"/>
            </wp:wrapPolygon>
          </wp:wrapThrough>
          <wp:docPr id="4" name="eu_flag" descr="http://farmsup.eu/assets/site/images/llp_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" descr="http://farmsup.eu/assets/site/images/llp_e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76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-749595</wp:posOffset>
          </wp:positionH>
          <wp:positionV relativeFrom="paragraph">
            <wp:posOffset>-353887</wp:posOffset>
          </wp:positionV>
          <wp:extent cx="1254642" cy="1116419"/>
          <wp:effectExtent l="0" t="0" r="0" b="0"/>
          <wp:wrapThrough wrapText="bothSides">
            <wp:wrapPolygon edited="0">
              <wp:start x="6234" y="1474"/>
              <wp:lineTo x="1969" y="2580"/>
              <wp:lineTo x="1641" y="8478"/>
              <wp:lineTo x="1641" y="9952"/>
              <wp:lineTo x="2953" y="13270"/>
              <wp:lineTo x="3609" y="19167"/>
              <wp:lineTo x="4593" y="19904"/>
              <wp:lineTo x="5578" y="19904"/>
              <wp:lineTo x="10827" y="19904"/>
              <wp:lineTo x="10827" y="19167"/>
              <wp:lineTo x="12468" y="19167"/>
              <wp:lineTo x="17389" y="14744"/>
              <wp:lineTo x="17389" y="13270"/>
              <wp:lineTo x="19030" y="13270"/>
              <wp:lineTo x="20670" y="9584"/>
              <wp:lineTo x="20342" y="7372"/>
              <wp:lineTo x="20998" y="6635"/>
              <wp:lineTo x="8859" y="1474"/>
              <wp:lineTo x="6234" y="1474"/>
            </wp:wrapPolygon>
          </wp:wrapThrough>
          <wp:docPr id="3" name="Εικόνα 1" descr="Farms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sU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6E"/>
    <w:rsid w:val="00063605"/>
    <w:rsid w:val="00096287"/>
    <w:rsid w:val="000C4BCD"/>
    <w:rsid w:val="000D090B"/>
    <w:rsid w:val="000F42C6"/>
    <w:rsid w:val="00106DE4"/>
    <w:rsid w:val="001307F0"/>
    <w:rsid w:val="00151234"/>
    <w:rsid w:val="00176CA8"/>
    <w:rsid w:val="002C1845"/>
    <w:rsid w:val="002F3259"/>
    <w:rsid w:val="0036774A"/>
    <w:rsid w:val="00374D18"/>
    <w:rsid w:val="003B2C25"/>
    <w:rsid w:val="003D155B"/>
    <w:rsid w:val="00411A5E"/>
    <w:rsid w:val="005035D8"/>
    <w:rsid w:val="00603B90"/>
    <w:rsid w:val="006067C4"/>
    <w:rsid w:val="00665274"/>
    <w:rsid w:val="00720BEF"/>
    <w:rsid w:val="008747FF"/>
    <w:rsid w:val="008B5B0F"/>
    <w:rsid w:val="00906E20"/>
    <w:rsid w:val="00944BA7"/>
    <w:rsid w:val="0095766E"/>
    <w:rsid w:val="00A15A7D"/>
    <w:rsid w:val="00A17088"/>
    <w:rsid w:val="00A5514B"/>
    <w:rsid w:val="00B72B8C"/>
    <w:rsid w:val="00BA5E57"/>
    <w:rsid w:val="00C03F24"/>
    <w:rsid w:val="00C15E9C"/>
    <w:rsid w:val="00D515A1"/>
    <w:rsid w:val="00E3612B"/>
    <w:rsid w:val="00E37CDA"/>
    <w:rsid w:val="00E423AF"/>
    <w:rsid w:val="00E60E43"/>
    <w:rsid w:val="00EE3D7D"/>
    <w:rsid w:val="00F94320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6E"/>
  </w:style>
  <w:style w:type="paragraph" w:styleId="Footer">
    <w:name w:val="footer"/>
    <w:basedOn w:val="Normal"/>
    <w:link w:val="FooterChar"/>
    <w:uiPriority w:val="99"/>
    <w:unhideWhenUsed/>
    <w:rsid w:val="0095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6E"/>
  </w:style>
  <w:style w:type="paragraph" w:styleId="BalloonText">
    <w:name w:val="Balloon Text"/>
    <w:basedOn w:val="Normal"/>
    <w:link w:val="BalloonTextChar"/>
    <w:uiPriority w:val="99"/>
    <w:semiHidden/>
    <w:unhideWhenUsed/>
    <w:rsid w:val="008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6E"/>
  </w:style>
  <w:style w:type="paragraph" w:styleId="Footer">
    <w:name w:val="footer"/>
    <w:basedOn w:val="Normal"/>
    <w:link w:val="FooterChar"/>
    <w:uiPriority w:val="99"/>
    <w:unhideWhenUsed/>
    <w:rsid w:val="0095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6E"/>
  </w:style>
  <w:style w:type="paragraph" w:styleId="BalloonText">
    <w:name w:val="Balloon Text"/>
    <w:basedOn w:val="Normal"/>
    <w:link w:val="BalloonTextChar"/>
    <w:uiPriority w:val="99"/>
    <w:semiHidden/>
    <w:unhideWhenUsed/>
    <w:rsid w:val="008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Georgakopoulos</cp:lastModifiedBy>
  <cp:revision>4</cp:revision>
  <dcterms:created xsi:type="dcterms:W3CDTF">2013-09-26T10:52:00Z</dcterms:created>
  <dcterms:modified xsi:type="dcterms:W3CDTF">2013-10-08T12:57:00Z</dcterms:modified>
</cp:coreProperties>
</file>